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CE" w:rsidRPr="00ED2DCE" w:rsidRDefault="00ED2DCE" w:rsidP="00ED2DCE">
      <w:pPr>
        <w:shd w:val="clear" w:color="auto" w:fill="FEFFFF"/>
        <w:spacing w:after="45" w:line="240" w:lineRule="auto"/>
        <w:outlineLvl w:val="0"/>
        <w:rPr>
          <w:rFonts w:ascii="Georgia" w:eastAsia="Times New Roman" w:hAnsi="Georgia" w:cs="Times New Roman"/>
          <w:color w:val="115711"/>
          <w:kern w:val="36"/>
          <w:sz w:val="41"/>
          <w:szCs w:val="41"/>
          <w:lang w:eastAsia="ru-RU"/>
        </w:rPr>
      </w:pPr>
      <w:r w:rsidRPr="00ED2DCE">
        <w:rPr>
          <w:rFonts w:ascii="Georgia" w:eastAsia="Times New Roman" w:hAnsi="Georgia" w:cs="Times New Roman"/>
          <w:color w:val="115711"/>
          <w:kern w:val="36"/>
          <w:sz w:val="41"/>
          <w:szCs w:val="41"/>
          <w:lang w:eastAsia="ru-RU"/>
        </w:rPr>
        <w:t>Профилактика гриппа</w:t>
      </w:r>
    </w:p>
    <w:p w:rsidR="00ED2DCE" w:rsidRPr="00ED2DCE" w:rsidRDefault="00ED2DCE" w:rsidP="00ED2DCE">
      <w:pPr>
        <w:shd w:val="clear" w:color="auto" w:fill="FEFFFF"/>
        <w:spacing w:after="0" w:line="240" w:lineRule="auto"/>
        <w:rPr>
          <w:ins w:id="0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1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Уже давно всем известно, что профилактика любого заболевания лучше всякого лечения. Не исключение и такое довольно распространенное сезонное заболевание, как грипп или ОРЗ. Профилактика гриппа и ОРВИ возможна при использовании самых разнообразных методов.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2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505050"/>
          <w:sz w:val="18"/>
          <w:szCs w:val="18"/>
          <w:lang w:eastAsia="ru-RU"/>
        </w:rPr>
        <w:drawing>
          <wp:inline distT="0" distB="0" distL="0" distR="0">
            <wp:extent cx="4762500" cy="3400425"/>
            <wp:effectExtent l="19050" t="0" r="0" b="0"/>
            <wp:docPr id="1" name="Рисунок 1" descr="профилактика гриппа и ОР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филактика гриппа и ОРВ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3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Никому не хочется болеть, тем более с вероятностью развития осложнений, и люди стали уделять профилактике немало времени и сил. Но чтобы эти меры возымели должный эффект, к данному вопросу стоит подходить ответственно и грамотно. Поэтому и предложена эта статья для ознакомления, каждый прочитавший вынесет что-либо для себя.</w:t>
        </w:r>
      </w:ins>
    </w:p>
    <w:p w:rsidR="00ED2DCE" w:rsidRPr="00ED2DCE" w:rsidRDefault="00ED2DCE" w:rsidP="00ED2DCE">
      <w:pPr>
        <w:shd w:val="clear" w:color="auto" w:fill="FEFFFF"/>
        <w:spacing w:before="75" w:after="30" w:line="240" w:lineRule="auto"/>
        <w:outlineLvl w:val="1"/>
        <w:rPr>
          <w:ins w:id="5" w:author="Unknown"/>
          <w:rFonts w:ascii="Georgia" w:eastAsia="Times New Roman" w:hAnsi="Georgia" w:cs="Times New Roman"/>
          <w:color w:val="2D7A26"/>
          <w:sz w:val="30"/>
          <w:szCs w:val="30"/>
          <w:lang w:eastAsia="ru-RU"/>
        </w:rPr>
      </w:pPr>
      <w:ins w:id="6" w:author="Unknown">
        <w:r w:rsidRPr="00ED2DCE">
          <w:rPr>
            <w:rFonts w:ascii="Georgia" w:eastAsia="Times New Roman" w:hAnsi="Georgia" w:cs="Times New Roman"/>
            <w:color w:val="2D7A26"/>
            <w:sz w:val="30"/>
            <w:szCs w:val="30"/>
            <w:lang w:eastAsia="ru-RU"/>
          </w:rPr>
          <w:t>Специфическая профилактика гриппа</w:t>
        </w:r>
      </w:ins>
    </w:p>
    <w:p w:rsidR="00ED2DCE" w:rsidRPr="00ED2DCE" w:rsidRDefault="00ED2DCE" w:rsidP="00ED2DCE">
      <w:pPr>
        <w:shd w:val="clear" w:color="auto" w:fill="FEFFFF"/>
        <w:spacing w:after="0" w:line="240" w:lineRule="auto"/>
        <w:outlineLvl w:val="2"/>
        <w:rPr>
          <w:ins w:id="7" w:author="Unknown"/>
          <w:rFonts w:ascii="Georgia" w:eastAsia="Times New Roman" w:hAnsi="Georgia" w:cs="Times New Roman"/>
          <w:color w:val="448026"/>
          <w:sz w:val="24"/>
          <w:szCs w:val="24"/>
          <w:lang w:eastAsia="ru-RU"/>
        </w:rPr>
      </w:pPr>
      <w:ins w:id="8" w:author="Unknown">
        <w:r w:rsidRPr="00ED2DCE">
          <w:rPr>
            <w:rFonts w:ascii="Georgia" w:eastAsia="Times New Roman" w:hAnsi="Georgia" w:cs="Times New Roman"/>
            <w:i/>
            <w:iCs/>
            <w:color w:val="448026"/>
            <w:sz w:val="24"/>
            <w:lang w:eastAsia="ru-RU"/>
          </w:rPr>
          <w:t> Вакцинация и ее эффективность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9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10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Профилактика гриппа и ОРВИ подразделяется на </w:t>
        </w:r>
        <w:proofErr w:type="gram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специфическую</w:t>
        </w:r>
        <w:proofErr w:type="gram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 и неспецифическую. Причем к первой относится именно вакцинация, которая считается самым надежным орудием против этого вируса.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11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12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Приобретенный после вакцинирования иммунитет способен оказать серьезное противостояние этой </w:t>
        </w:r>
        <w:proofErr w:type="gram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хвори</w:t>
        </w:r>
        <w:proofErr w:type="gram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 Ежегодное вакцинирование существенно снижает риск заболевания гриппом, причем существуют такие категории людей, которым необходимо в период эпидемии сохранить здоровье и не заболеть.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jc w:val="center"/>
        <w:rPr>
          <w:ins w:id="13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505050"/>
          <w:sz w:val="18"/>
          <w:szCs w:val="18"/>
          <w:lang w:eastAsia="ru-RU"/>
        </w:rPr>
        <w:lastRenderedPageBreak/>
        <w:drawing>
          <wp:inline distT="0" distB="0" distL="0" distR="0">
            <wp:extent cx="4762500" cy="3571875"/>
            <wp:effectExtent l="19050" t="0" r="0" b="0"/>
            <wp:docPr id="2" name="Рисунок 2" descr="специфическая профилактика гри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ецифическая профилактика грипп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DCE" w:rsidRPr="00ED2DCE" w:rsidRDefault="00ED2DCE" w:rsidP="00ED2DCE">
      <w:pPr>
        <w:shd w:val="clear" w:color="auto" w:fill="FEFFFF"/>
        <w:spacing w:before="75" w:after="0" w:line="240" w:lineRule="auto"/>
        <w:outlineLvl w:val="2"/>
        <w:rPr>
          <w:ins w:id="14" w:author="Unknown"/>
          <w:rFonts w:ascii="Georgia" w:eastAsia="Times New Roman" w:hAnsi="Georgia" w:cs="Times New Roman"/>
          <w:color w:val="448026"/>
          <w:sz w:val="24"/>
          <w:szCs w:val="24"/>
          <w:lang w:eastAsia="ru-RU"/>
        </w:rPr>
      </w:pPr>
      <w:ins w:id="15" w:author="Unknown">
        <w:r w:rsidRPr="00ED2DCE">
          <w:rPr>
            <w:rFonts w:ascii="Georgia" w:eastAsia="Times New Roman" w:hAnsi="Georgia" w:cs="Times New Roman"/>
            <w:color w:val="448026"/>
            <w:sz w:val="24"/>
            <w:szCs w:val="24"/>
            <w:lang w:eastAsia="ru-RU"/>
          </w:rPr>
          <w:t>Группы риска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16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17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К группе риска относятся: дети от 0 до 6 лет, взрослые люди в возрасте от 60 лет, люди с хроническими соматическими недугами, медперсонал лечебных заведений, школьники, студенты и курсанты. К особенной категории относятся беременные женщины, для которых это заболевание во втором и третьем триместре беременности протекает особенно тяжело.</w:t>
        </w:r>
      </w:ins>
    </w:p>
    <w:p w:rsidR="00ED2DCE" w:rsidRPr="00ED2DCE" w:rsidRDefault="00ED2DCE" w:rsidP="00ED2DCE">
      <w:pPr>
        <w:shd w:val="clear" w:color="auto" w:fill="FEFFFF"/>
        <w:spacing w:before="75" w:after="30" w:line="240" w:lineRule="auto"/>
        <w:outlineLvl w:val="1"/>
        <w:rPr>
          <w:ins w:id="18" w:author="Unknown"/>
          <w:rFonts w:ascii="Georgia" w:eastAsia="Times New Roman" w:hAnsi="Georgia" w:cs="Times New Roman"/>
          <w:color w:val="2D7A26"/>
          <w:sz w:val="30"/>
          <w:szCs w:val="30"/>
          <w:lang w:eastAsia="ru-RU"/>
        </w:rPr>
      </w:pPr>
      <w:ins w:id="19" w:author="Unknown">
        <w:r w:rsidRPr="00ED2DCE">
          <w:rPr>
            <w:rFonts w:ascii="Georgia" w:eastAsia="Times New Roman" w:hAnsi="Georgia" w:cs="Times New Roman"/>
            <w:color w:val="2D7A26"/>
            <w:sz w:val="30"/>
            <w:szCs w:val="30"/>
            <w:lang w:eastAsia="ru-RU"/>
          </w:rPr>
          <w:t>Неспецифическая профилактика гриппа и ОРВИ</w:t>
        </w:r>
      </w:ins>
    </w:p>
    <w:p w:rsidR="00ED2DCE" w:rsidRPr="00ED2DCE" w:rsidRDefault="00ED2DCE" w:rsidP="00ED2DCE">
      <w:pPr>
        <w:shd w:val="clear" w:color="auto" w:fill="FEFFFF"/>
        <w:spacing w:before="75" w:after="0" w:line="240" w:lineRule="auto"/>
        <w:outlineLvl w:val="2"/>
        <w:rPr>
          <w:ins w:id="20" w:author="Unknown"/>
          <w:rFonts w:ascii="Georgia" w:eastAsia="Times New Roman" w:hAnsi="Georgia" w:cs="Times New Roman"/>
          <w:color w:val="448026"/>
          <w:sz w:val="24"/>
          <w:szCs w:val="24"/>
          <w:lang w:eastAsia="ru-RU"/>
        </w:rPr>
      </w:pPr>
      <w:ins w:id="21" w:author="Unknown">
        <w:r w:rsidRPr="00ED2DCE">
          <w:rPr>
            <w:rFonts w:ascii="Georgia" w:eastAsia="Times New Roman" w:hAnsi="Georgia" w:cs="Times New Roman"/>
            <w:color w:val="448026"/>
            <w:sz w:val="24"/>
            <w:szCs w:val="24"/>
            <w:lang w:eastAsia="ru-RU"/>
          </w:rPr>
          <w:t>Причина заражения болезнью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22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23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Для того чтобы понимать, от чего стоит себя и своих близких беречь, стоит вспомнить, каким образом передается вирус гриппа:</w:t>
        </w:r>
      </w:ins>
    </w:p>
    <w:p w:rsidR="00ED2DCE" w:rsidRPr="00ED2DCE" w:rsidRDefault="00ED2DCE" w:rsidP="00ED2DCE">
      <w:pPr>
        <w:numPr>
          <w:ilvl w:val="0"/>
          <w:numId w:val="1"/>
        </w:numPr>
        <w:shd w:val="clear" w:color="auto" w:fill="FEFFFF"/>
        <w:spacing w:after="0" w:line="240" w:lineRule="auto"/>
        <w:ind w:left="450"/>
        <w:rPr>
          <w:ins w:id="24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25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рукопожатия с </w:t>
        </w:r>
        <w:proofErr w:type="gram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инфицированным</w:t>
        </w:r>
        <w:proofErr w:type="gram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;</w:t>
        </w:r>
      </w:ins>
    </w:p>
    <w:p w:rsidR="00ED2DCE" w:rsidRPr="00ED2DCE" w:rsidRDefault="00ED2DCE" w:rsidP="00ED2DCE">
      <w:pPr>
        <w:numPr>
          <w:ilvl w:val="0"/>
          <w:numId w:val="1"/>
        </w:numPr>
        <w:shd w:val="clear" w:color="auto" w:fill="FEFFFF"/>
        <w:spacing w:after="0" w:line="240" w:lineRule="auto"/>
        <w:ind w:left="450"/>
        <w:rPr>
          <w:ins w:id="26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27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воздушно-капельный путь передачи – </w:t>
        </w:r>
        <w:proofErr w:type="spell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микрокапли</w:t>
        </w:r>
        <w:proofErr w:type="spell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, в которых содержится вирус при чихании и кашле распространяются в воздухе, а уже оттуда попадает в дыхательные пути здорового человека, перенося болезнь;</w:t>
        </w:r>
      </w:ins>
    </w:p>
    <w:p w:rsidR="00ED2DCE" w:rsidRPr="00ED2DCE" w:rsidRDefault="00ED2DCE" w:rsidP="00ED2DCE">
      <w:pPr>
        <w:numPr>
          <w:ilvl w:val="0"/>
          <w:numId w:val="1"/>
        </w:numPr>
        <w:shd w:val="clear" w:color="auto" w:fill="FEFFFF"/>
        <w:spacing w:after="0" w:line="240" w:lineRule="auto"/>
        <w:ind w:left="450"/>
        <w:rPr>
          <w:ins w:id="28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29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несоблюдение правил личной гигиены.</w:t>
        </w:r>
      </w:ins>
    </w:p>
    <w:p w:rsidR="00ED2DCE" w:rsidRPr="00ED2DCE" w:rsidRDefault="00ED2DCE" w:rsidP="00ED2DCE">
      <w:pPr>
        <w:shd w:val="clear" w:color="auto" w:fill="FEFFFF"/>
        <w:spacing w:before="75" w:after="0" w:line="240" w:lineRule="auto"/>
        <w:outlineLvl w:val="2"/>
        <w:rPr>
          <w:ins w:id="30" w:author="Unknown"/>
          <w:rFonts w:ascii="Georgia" w:eastAsia="Times New Roman" w:hAnsi="Georgia" w:cs="Times New Roman"/>
          <w:color w:val="448026"/>
          <w:sz w:val="24"/>
          <w:szCs w:val="24"/>
          <w:lang w:eastAsia="ru-RU"/>
        </w:rPr>
      </w:pPr>
      <w:ins w:id="31" w:author="Unknown">
        <w:r w:rsidRPr="00ED2DCE">
          <w:rPr>
            <w:rFonts w:ascii="Georgia" w:eastAsia="Times New Roman" w:hAnsi="Georgia" w:cs="Times New Roman"/>
            <w:color w:val="448026"/>
            <w:sz w:val="24"/>
            <w:szCs w:val="24"/>
            <w:lang w:eastAsia="ru-RU"/>
          </w:rPr>
          <w:t> Когда существует опасность заражения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32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33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Инфицированный гриппом человек заразен для окружающих в первые три-четыре дня, а вот маленькие детки вообще могут выделять вирус от 7 до 10 дней.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34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35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Вирусы восприимчивы к особенностям внешней среды, вне тела человека они не могут долго существовать (от 2х до 8 часов). Вирус гриппа погибает от высоких температур (75-100 градусов), а также от бактерицидных средств, среди которых перекись водорода, спирт, щелочь (содержится в мыле).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jc w:val="center"/>
        <w:rPr>
          <w:ins w:id="36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505050"/>
          <w:sz w:val="18"/>
          <w:szCs w:val="18"/>
          <w:lang w:eastAsia="ru-RU"/>
        </w:rPr>
        <w:lastRenderedPageBreak/>
        <w:drawing>
          <wp:inline distT="0" distB="0" distL="0" distR="0">
            <wp:extent cx="4762500" cy="3771900"/>
            <wp:effectExtent l="19050" t="0" r="0" b="0"/>
            <wp:docPr id="3" name="Рисунок 3" descr="неспецифическая профилактика гри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еспецифическая профилактика грипп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DCE" w:rsidRPr="00ED2DCE" w:rsidRDefault="00ED2DCE" w:rsidP="00ED2DCE">
      <w:pPr>
        <w:shd w:val="clear" w:color="auto" w:fill="FEFFFF"/>
        <w:spacing w:before="75" w:after="0" w:line="240" w:lineRule="auto"/>
        <w:outlineLvl w:val="2"/>
        <w:rPr>
          <w:ins w:id="37" w:author="Unknown"/>
          <w:rFonts w:ascii="Georgia" w:eastAsia="Times New Roman" w:hAnsi="Georgia" w:cs="Times New Roman"/>
          <w:color w:val="448026"/>
          <w:sz w:val="24"/>
          <w:szCs w:val="24"/>
          <w:lang w:eastAsia="ru-RU"/>
        </w:rPr>
      </w:pPr>
      <w:ins w:id="38" w:author="Unknown">
        <w:r w:rsidRPr="00ED2DCE">
          <w:rPr>
            <w:rFonts w:ascii="Georgia" w:eastAsia="Times New Roman" w:hAnsi="Georgia" w:cs="Times New Roman"/>
            <w:color w:val="448026"/>
            <w:sz w:val="24"/>
            <w:szCs w:val="24"/>
            <w:lang w:eastAsia="ru-RU"/>
          </w:rPr>
          <w:t>Способы неспецифической профилактики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39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0" w:author="Unknown">
        <w:r w:rsidRPr="00ED2DCE">
          <w:rPr>
            <w:rFonts w:ascii="Verdana" w:eastAsia="Times New Roman" w:hAnsi="Verdana" w:cs="Times New Roman"/>
            <w:b/>
            <w:bCs/>
            <w:color w:val="505050"/>
            <w:sz w:val="18"/>
            <w:lang w:eastAsia="ru-RU"/>
          </w:rPr>
          <w:t>Личная гигиена</w:t>
        </w:r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. Иначе говоря, множество заболеваний связано с немытыми руками. Источник, как и прежде, больной человек. </w:t>
        </w:r>
        <w:proofErr w:type="gram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Если приходится постоянно контактировать с зараженным, лучше лишний раз помыть руки с мылом.</w:t>
        </w:r>
        <w:proofErr w:type="gram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 Избегать в этот период необходимо рукопожатий, после соприкосновений с ручками дверей, уборными, поручнями в общественных местах, обработать руки антисептиком или тщательно их вымыть. Не трогайте грязными, немытыми руками нос, глаза, рот.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41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2" w:author="Unknown">
        <w:r w:rsidRPr="00ED2DCE">
          <w:rPr>
            <w:rFonts w:ascii="Verdana" w:eastAsia="Times New Roman" w:hAnsi="Verdana" w:cs="Times New Roman"/>
            <w:b/>
            <w:bCs/>
            <w:color w:val="505050"/>
            <w:sz w:val="18"/>
            <w:lang w:eastAsia="ru-RU"/>
          </w:rPr>
          <w:t>Промываем нос</w:t>
        </w:r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 Даже если вы не умеете этого делать, пришла пора учиться. Сейчас многие доктора советуют увлажнять или промывать в период эпидемий нос. Это можно сделать при помощи солевого раствора (на литр воды 1 ч</w:t>
        </w:r>
        <w:proofErr w:type="gram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.л</w:t>
        </w:r>
        <w:proofErr w:type="gram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 xml:space="preserve">ожка соли) или специальными соляными </w:t>
        </w:r>
        <w:proofErr w:type="spellStart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спреями</w:t>
        </w:r>
        <w:proofErr w:type="spellEnd"/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, коих в аптеках множество.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43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4" w:author="Unknown">
        <w:r w:rsidRPr="00ED2DCE">
          <w:rPr>
            <w:rFonts w:ascii="Verdana" w:eastAsia="Times New Roman" w:hAnsi="Verdana" w:cs="Times New Roman"/>
            <w:b/>
            <w:bCs/>
            <w:color w:val="505050"/>
            <w:sz w:val="18"/>
            <w:lang w:eastAsia="ru-RU"/>
          </w:rPr>
          <w:t>Одеваем маски</w:t>
        </w:r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 Причем одевать как раз стоит ее на больного человека, чтобы исключить попадание в пространство крупных частиц слюны при кашле и чихании, мелкие же частицы она не задерживает.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45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6" w:author="Unknown">
        <w:r w:rsidRPr="00ED2DCE">
          <w:rPr>
            <w:rFonts w:ascii="Verdana" w:eastAsia="Times New Roman" w:hAnsi="Verdana" w:cs="Times New Roman"/>
            <w:b/>
            <w:bCs/>
            <w:color w:val="505050"/>
            <w:sz w:val="18"/>
            <w:lang w:eastAsia="ru-RU"/>
          </w:rPr>
          <w:t>Тщательная уборка помещений</w:t>
        </w:r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 Вирус любит теплые и пыльные помещения, поэтому стоит уделить время влажной уборке и проветриванию.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47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48" w:author="Unknown">
        <w:r w:rsidRPr="00ED2DCE">
          <w:rPr>
            <w:rFonts w:ascii="Verdana" w:eastAsia="Times New Roman" w:hAnsi="Verdana" w:cs="Times New Roman"/>
            <w:b/>
            <w:bCs/>
            <w:color w:val="505050"/>
            <w:sz w:val="18"/>
            <w:lang w:eastAsia="ru-RU"/>
          </w:rPr>
          <w:t>Избегайте массовых скоплений людей</w:t>
        </w:r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. В этот период лучше воздержаться от походов в театры, цирки, кафе и прочие места, где могут оказаться инфицированные люди и где шанс подцепить вирус высок.</w:t>
        </w:r>
      </w:ins>
    </w:p>
    <w:p w:rsidR="00ED2DCE" w:rsidRPr="00ED2DCE" w:rsidRDefault="00ED2DCE" w:rsidP="00ED2DCE">
      <w:pPr>
        <w:numPr>
          <w:ilvl w:val="0"/>
          <w:numId w:val="2"/>
        </w:numPr>
        <w:shd w:val="clear" w:color="auto" w:fill="FEFFFF"/>
        <w:spacing w:after="0" w:line="240" w:lineRule="auto"/>
        <w:ind w:left="450"/>
        <w:rPr>
          <w:ins w:id="49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50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Другие методы, к которым можно отнести сбалансированное питание и здоровый образ жизни, занятие спортом, прогулки и многое другое.</w:t>
        </w:r>
      </w:ins>
    </w:p>
    <w:p w:rsidR="00ED2DCE" w:rsidRPr="00ED2DCE" w:rsidRDefault="00ED2DCE" w:rsidP="00ED2DCE">
      <w:pPr>
        <w:shd w:val="clear" w:color="auto" w:fill="FEFFFF"/>
        <w:spacing w:before="150" w:after="150" w:line="240" w:lineRule="auto"/>
        <w:rPr>
          <w:ins w:id="51" w:author="Unknown"/>
          <w:rFonts w:ascii="Verdana" w:eastAsia="Times New Roman" w:hAnsi="Verdana" w:cs="Times New Roman"/>
          <w:color w:val="505050"/>
          <w:sz w:val="18"/>
          <w:szCs w:val="18"/>
          <w:lang w:eastAsia="ru-RU"/>
        </w:rPr>
      </w:pPr>
      <w:ins w:id="52" w:author="Unknown">
        <w:r w:rsidRPr="00ED2DCE">
          <w:rPr>
            <w:rFonts w:ascii="Verdana" w:eastAsia="Times New Roman" w:hAnsi="Verdana" w:cs="Times New Roman"/>
            <w:color w:val="505050"/>
            <w:sz w:val="18"/>
            <w:szCs w:val="18"/>
            <w:lang w:eastAsia="ru-RU"/>
          </w:rPr>
          <w:t>Эти несложные рекомендации помогут избежать болезни и сохранить свое здоровье.</w:t>
        </w:r>
      </w:ins>
    </w:p>
    <w:p w:rsidR="00ED2DCE" w:rsidRDefault="00ED2DCE" w:rsidP="00ED2DCE">
      <w:pPr>
        <w:pStyle w:val="1"/>
        <w:shd w:val="clear" w:color="auto" w:fill="FFFFFF"/>
        <w:spacing w:before="0" w:beforeAutospacing="0" w:after="0" w:afterAutospacing="0"/>
        <w:rPr>
          <w:rFonts w:ascii="Arial Narrow" w:hAnsi="Arial Narrow"/>
          <w:color w:val="297CA6"/>
          <w:sz w:val="58"/>
          <w:szCs w:val="58"/>
        </w:rPr>
      </w:pPr>
      <w:r>
        <w:rPr>
          <w:rFonts w:ascii="Arial Narrow" w:hAnsi="Arial Narrow"/>
          <w:color w:val="297CA6"/>
          <w:sz w:val="58"/>
          <w:szCs w:val="58"/>
        </w:rPr>
        <w:t>Профилактика гриппа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Известно, что существует 3 вида профилактики гриппа. Это профилактика с помощью вакцин (специфическая,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вакцинопрофилактика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),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химиопрофилактика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(противовирусные средства) и профилактика, подразумевающая под собой соблюдение правил личной и общественной гигиены (неспецифическая).</w:t>
      </w:r>
    </w:p>
    <w:p w:rsidR="00ED2DCE" w:rsidRDefault="00ED2DCE" w:rsidP="00ED2DCE">
      <w:pPr>
        <w:pStyle w:val="3"/>
        <w:shd w:val="clear" w:color="auto" w:fill="FFFFFF"/>
        <w:rPr>
          <w:rFonts w:ascii="Tahoma" w:hAnsi="Tahoma" w:cs="Tahoma"/>
          <w:color w:val="000000"/>
        </w:rPr>
      </w:pPr>
      <w:proofErr w:type="spellStart"/>
      <w:r>
        <w:rPr>
          <w:rFonts w:ascii="Tahoma" w:hAnsi="Tahoma" w:cs="Tahoma"/>
          <w:color w:val="000000"/>
        </w:rPr>
        <w:t>Вакцинопрофилактика</w:t>
      </w:r>
      <w:proofErr w:type="spellEnd"/>
      <w:r>
        <w:rPr>
          <w:rFonts w:ascii="Tahoma" w:hAnsi="Tahoma" w:cs="Tahoma"/>
          <w:color w:val="000000"/>
        </w:rPr>
        <w:t xml:space="preserve"> — краеугольный камень в контроле над гриппом.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Вакцинация является самой надежной защитой при любых эпидемиях гриппа. Приобретенный в результате вакцинации иммунитет надежно защищает от заболевания. Многие серьезные инфекции, такие как полиомиелит, дифтерия, корь были практически полностью ликвидированы в результате массовой вакцинации. Проведение ежегодных вакцинаций против сезонного гриппа значительно снижают заболеваемость и смертность во всех возрастных группах. Эти же цели преследуются и сейчас, в период развития пандемии гриппа A/H1N1/2009.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Цель вакцинации — не полная ликвидация гриппа, как инфекции, а снижение заболеваемости и смертности от гриппа и, особенно, от его осложнений, от обострения и отягощения </w:t>
      </w:r>
      <w:proofErr w:type="spellStart"/>
      <w:proofErr w:type="gramStart"/>
      <w:r>
        <w:rPr>
          <w:rFonts w:ascii="Tahoma" w:hAnsi="Tahoma" w:cs="Tahoma"/>
          <w:color w:val="000000"/>
          <w:sz w:val="18"/>
          <w:szCs w:val="18"/>
        </w:rPr>
        <w:t>сердечно-сосудистых</w:t>
      </w:r>
      <w:proofErr w:type="spellEnd"/>
      <w:proofErr w:type="gramEnd"/>
      <w:r>
        <w:rPr>
          <w:rFonts w:ascii="Tahoma" w:hAnsi="Tahoma" w:cs="Tahoma"/>
          <w:color w:val="000000"/>
          <w:sz w:val="18"/>
          <w:szCs w:val="18"/>
        </w:rPr>
        <w:t>, легочных заболеваний и другой хронической патологии. Мы уже говорили о группах лиц, у которых осложнения от гриппа развиваются значительно чаще, чем у остальных людей.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ВОЗ рекомендует ежегодно прививать от гриппа группы риска: людей старше 65 лет, (при наличии хронической патологии — в любом возрасте), детей от 6 месяцев до 15 лет, медицинских работников и других людей с многочисленными производственными контактами. Центр по контролю за заболеваемостью в США (С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D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С) рекомендует расширить группы населения, подлежащие иммунизации против гриппа, путем включения в них людей старше 50 лет, женщин во 2-м и 3-м триместре беременности, детей, получающих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аспиринотерапию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и всех контактирующих с этими людьми.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России к группам высокого риска развития неблагоприятных последствий заболевания гриппом относят: детей в возрасте 0–6 лет, взрослых в возрасте старше 60 лет, лиц с хроническими соматическими заболеваниями, независимо от возраста.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 группам высокого риска инфицирования также принадлежат школьники и учащиеся средних специализированных учебных заведений, медицинский персонал лечебных учреждений; работники транспорта, учебных заведений и сферы обслуживания. Сюда же следует отнести воинские подразделения, казармы, где создаются оптимальные условия для передачи возбудителя.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отличие от сезонного, пандемический грипп H1N1/2009 имеет некоторые особенности — в первую очередь то, что заболевают преимущественно молодые люди, поэтому есть основания вакцинацию среди школьников, студентов, курсантов проводить в первую очередь.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Особую группу риска, на которой необходимо остановиться отдельно, составляют беременные женщины, особенно во втором и третьем триместрах беременности. Анализ современной ситуации показывает, что большая часть здоровых беременных женщин, с диагнозом грипп, нуждается в госпитализации, по причине тяжелого течения заболевания и тяжелых осложнений.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В настоящее время около 5% подтвержденных летальных случаев заболевания, вызванных гриппом A/H1N1/pdm2009, зарегистрированы среди беременных женщин.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При этом беременные женщины составляют только около 1 процента основного населения. Поэтому Всемирная Организация Здравоохранения и Министерства здравоохранения разных стран мира настоятельно рекомендуют всем беременным женщинам пройти вакцинацию, в том числе и против сезонного гриппа инактивированной (убитой) вакциной.</w:t>
      </w:r>
    </w:p>
    <w:tbl>
      <w:tblPr>
        <w:tblW w:w="9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149"/>
        <w:gridCol w:w="2851"/>
      </w:tblGrid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5"/>
                <w:rFonts w:ascii="Tahoma" w:hAnsi="Tahoma" w:cs="Tahoma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5"/>
                <w:rFonts w:ascii="Tahoma" w:hAnsi="Tahoma" w:cs="Tahoma"/>
                <w:color w:val="000000"/>
                <w:sz w:val="18"/>
                <w:szCs w:val="18"/>
              </w:rPr>
              <w:t xml:space="preserve">Эффективность (снижение </w:t>
            </w:r>
            <w:proofErr w:type="gramStart"/>
            <w:r>
              <w:rPr>
                <w:rStyle w:val="a5"/>
                <w:rFonts w:ascii="Tahoma" w:hAnsi="Tahoma" w:cs="Tahoma"/>
                <w:color w:val="000000"/>
                <w:sz w:val="18"/>
                <w:szCs w:val="18"/>
              </w:rPr>
              <w:lastRenderedPageBreak/>
              <w:t>на</w:t>
            </w:r>
            <w:proofErr w:type="gramEnd"/>
            <w:r>
              <w:rPr>
                <w:rStyle w:val="a5"/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</w:tr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Случаи госпитализации среди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пожилых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48%</w:t>
            </w:r>
          </w:p>
        </w:tc>
      </w:tr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Смертность среди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пожилых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50–68%</w:t>
            </w:r>
          </w:p>
        </w:tc>
      </w:tr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Случаи заболевания гриппом среди привитых здоровых людей младше 65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70–90%</w:t>
            </w:r>
          </w:p>
        </w:tc>
      </w:tr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Случаи заболевания гриппом среди привитых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60–90%</w:t>
            </w:r>
          </w:p>
        </w:tc>
      </w:tr>
      <w:tr w:rsidR="00ED2DCE" w:rsidTr="00ED2DC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Острый отит среди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2DCE" w:rsidRDefault="00ED2D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30–36%</w:t>
            </w:r>
          </w:p>
        </w:tc>
      </w:tr>
    </w:tbl>
    <w:p w:rsidR="00ED2DCE" w:rsidRDefault="00ED2DCE" w:rsidP="00ED2DCE">
      <w:pPr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5"/>
          <w:szCs w:val="15"/>
        </w:rPr>
        <w:t>Эффективность противогриппозной вакцинации</w:t>
      </w:r>
      <w:r>
        <w:rPr>
          <w:rFonts w:ascii="Tahoma" w:hAnsi="Tahoma" w:cs="Tahoma"/>
          <w:i/>
          <w:iCs/>
          <w:color w:val="000000"/>
          <w:sz w:val="15"/>
          <w:szCs w:val="15"/>
        </w:rPr>
        <w:br/>
      </w:r>
      <w:r>
        <w:rPr>
          <w:rFonts w:ascii="Tahoma" w:hAnsi="Tahoma" w:cs="Tahoma"/>
          <w:i/>
          <w:iCs/>
          <w:color w:val="000000"/>
          <w:sz w:val="15"/>
          <w:szCs w:val="15"/>
        </w:rPr>
        <w:br/>
      </w:r>
    </w:p>
    <w:p w:rsidR="00ED2DCE" w:rsidRDefault="00ED2DCE" w:rsidP="00ED2DCE">
      <w:pPr>
        <w:pStyle w:val="4"/>
        <w:shd w:val="clear" w:color="auto" w:fill="FFFFFF"/>
        <w:spacing w:after="12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</w:rPr>
        <w:t xml:space="preserve">Безопасна ли вакцина против гриппа и какие побочные </w:t>
      </w:r>
      <w:proofErr w:type="gramStart"/>
      <w:r>
        <w:rPr>
          <w:rFonts w:ascii="Tahoma" w:hAnsi="Tahoma" w:cs="Tahoma"/>
          <w:color w:val="000000"/>
        </w:rPr>
        <w:t>реакции</w:t>
      </w:r>
      <w:proofErr w:type="gramEnd"/>
      <w:r>
        <w:rPr>
          <w:rFonts w:ascii="Tahoma" w:hAnsi="Tahoma" w:cs="Tahoma"/>
          <w:color w:val="000000"/>
        </w:rPr>
        <w:t xml:space="preserve"> возможно ожидать при проведении вакцинации?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Противогриппозные вакцины используются уже более 60 лет и доказали свою безопасность во всех возрастных группах. Хотя имеются сообщения о некоторых случаях серьезных побочных эффектов, но они встречаются крайне редко. Типичными побочными явлениями при вакцинации являются гриппоподобные симптомы (головная боль, ломота в теле, слабость), незначительный подъем температуры (до 37,5°С) и местные реакции в месте инъекции (покраснение кожи, припухлость), которые проходят в течение 1–2 дней. Также могут быть и аллергические реакции, но и они крайне редки. Что касается тяжелых побочных реакций на вакцинацию, то таковые составляют не более 1 случая на 1 миллион людей, прошедших вакцинацию.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Кроме того, следует помнить, что для предотвращения разного рода осложнений, перед проведением вакцинации необходимо информировать врача обо всех перенесенных заболеваниях и аллергических проявлениях в прошлом, что значительно снижает вероятность побочных эффектов вакцинации.</w:t>
      </w:r>
    </w:p>
    <w:p w:rsidR="00ED2DCE" w:rsidRDefault="00ED2DCE" w:rsidP="00ED2DCE">
      <w:p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Не подлежащие вакцинации состояния (основные):</w:t>
      </w:r>
    </w:p>
    <w:p w:rsidR="00ED2DCE" w:rsidRDefault="00ED2DCE" w:rsidP="00ED2DCE">
      <w:pPr>
        <w:numPr>
          <w:ilvl w:val="0"/>
          <w:numId w:val="3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Аллергические реакции на компоненты вакцины — куриный белок</w:t>
      </w:r>
    </w:p>
    <w:p w:rsidR="00ED2DCE" w:rsidRDefault="00ED2DCE" w:rsidP="00ED2DCE">
      <w:pPr>
        <w:numPr>
          <w:ilvl w:val="0"/>
          <w:numId w:val="3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Аллергические заболевания, реакции на предшествующую прививку</w:t>
      </w:r>
    </w:p>
    <w:p w:rsidR="00ED2DCE" w:rsidRDefault="00ED2DCE" w:rsidP="00ED2DCE">
      <w:pPr>
        <w:numPr>
          <w:ilvl w:val="0"/>
          <w:numId w:val="3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Люди с обострением хронических заболеваний или с острыми инфекционными заболеваниями, сопровождающимися повышенной температурой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 последнее, что говорит в пользу вакцинации, это то, что потенциальная польза от вакцинации против гриппа (и особенно против пандемического гриппа) в части предотвращения серьезного заболевания, госпитализации и летальных исходов в значительной степени перевешивает риски побочных эффектов от вакцинации.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Основные выводы:</w:t>
      </w:r>
    </w:p>
    <w:p w:rsidR="00ED2DCE" w:rsidRDefault="00ED2DCE" w:rsidP="00ED2DCE">
      <w:pPr>
        <w:numPr>
          <w:ilvl w:val="0"/>
          <w:numId w:val="4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Противогриппозная вакцина безопасна</w:t>
      </w:r>
    </w:p>
    <w:p w:rsidR="00ED2DCE" w:rsidRDefault="00ED2DCE" w:rsidP="00ED2DCE">
      <w:pPr>
        <w:numPr>
          <w:ilvl w:val="0"/>
          <w:numId w:val="4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Вакцинация снижает риск заболевания, госпитализации и смертельных исходов среди пожилых людей и групп риска,</w:t>
      </w:r>
    </w:p>
    <w:p w:rsidR="00ED2DCE" w:rsidRDefault="00ED2DCE" w:rsidP="00ED2DCE">
      <w:pPr>
        <w:numPr>
          <w:ilvl w:val="0"/>
          <w:numId w:val="4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Вакцинация против гриппа снижает риск заболевания и развития осложнений среди здоровых молодых людей, детей и в организованных коллективах</w:t>
      </w:r>
    </w:p>
    <w:p w:rsidR="00ED2DCE" w:rsidRDefault="00ED2DCE" w:rsidP="00ED2DCE">
      <w:pPr>
        <w:numPr>
          <w:ilvl w:val="0"/>
          <w:numId w:val="4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Настоятельно рекомендуется вакцинация пожилых людей и групп риска</w:t>
      </w:r>
    </w:p>
    <w:p w:rsidR="00ED2DCE" w:rsidRDefault="00ED2DCE" w:rsidP="00ED2DCE">
      <w:pPr>
        <w:pStyle w:val="3"/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>Неспецифическая профилактика. Соблюдение правил личной и общественной гигиены.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Извлекая уроки из пандемий прошлого века, очевидны важность и необходимость проведения профилактических мероприятий. В то время мероприятия по ограничению распространения инфекции проводили самыми простыми способами — изоляции и карантин, повышение личной гигиены, использование дезинфицирующих средств, попытки не создавать большого скопления людей. Так, во время «Испанки» 1918 года, в некоторых странах на целый год были закрыты публичные места, суды, школы, церкви, кино. Были закрыты магазины, и продавцы обслуживали покупателей прямо на улице. В одном из городов США были запрещены рукопожатия. В некоторых странах был введен военный режим….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Для того чтобы понимать, как уберечься от гриппа и защитить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своих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близких, еще раз напомним основные пути передачи вируса гриппа. Как и все вирусы гриппа, вирус A/H1N1pdm2009 передается от человека к человеку воздушно-капельным путем — при кашле и чихании, с каплями слюны. При кашле и чихании больного человека микроскопические капли, содержащие вирус, распространяются в воздухе, и затем осаждаются на поверхностях окружающих предметов, откуда с частицами пыли могут попадать в верхние дыхательные пути окружающих лиц.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Больной человек наиболее заразен для окружающих первые 3–4 дня болезни, хотя выделение вируса возможно на протяжении всего заболевания и даже в период выздоровления. Дети, особенно маленькие, потенциально «опасны» более длительный период (7–10 дней).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Во внешней среде вирусы живут не долго — от 2х до 8 часов. Известно, что вирус гриппа погибает под воздействием высоких температур (75–100°С), а также некоторых бактерицидных агентов, таких как спирт, перекись водорода, щелочь (мыло). Антисептики на основе йода также эффективны против вирусов гриппа при использовании в соответствующих концентрациях на протяжении достаточного количества времени.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Чтобы избежать распространения гриппа H1N1/pdm2009 (и не только его), необходимо выполнять профилактические мероприятия, и помнить, что каждый из нас в силах снизить риск заболевания и распространения гриппа, выполняя простые санитарно-гигиенические правила. Поэтому рассмотрим ситуации, с которыми может столкнуться каждый, и перечислим необходимые профилактические мероприятия для каждого из конкретных случаев. 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Во-первых: Что надо предпринять, чтобы не заболеть самому и не заразить окружающих: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избегать контакта с больными людьми;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стараться не подходить к больному ближе, чем на 1 метр;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контакте с больными людьми одевать маску;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мыть руки с мылом или антибактериальными средствами (спиртсодержащие растворы) для предотвращения распространения инфекции;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закрывать нос и рот во время кашля и чихания, используя одноразовые носовые платки;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избегать большого скопления людей (зрелищных мероприятий, собраний, встреч);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регулярно проветривать помещение;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не трогать грязными руками глаза, нос и рот;</w:t>
      </w:r>
    </w:p>
    <w:p w:rsidR="00ED2DCE" w:rsidRDefault="00ED2DCE" w:rsidP="00ED2DCE">
      <w:pPr>
        <w:numPr>
          <w:ilvl w:val="0"/>
          <w:numId w:val="5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вести здоровый образ жизни (полноценный сон, свежий воздух, активный отдых, сбалансированная пища, богатая витаминами), что поможет организму бороться с любыми инфекциями.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Во-вторых: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Если Вы заболели, максимально ограничьте контакты с другими людьми и вызовите врача как можно быстрее, чтобы получить рекомендации по лечению. Оставайтесь дома, по возможности, в течение 7 дней от начала заболевания и не пренебрегайте мерами личной повседневной гигиены.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Если Вы все-таки заболели, то: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Оставайтесь дома, чтобы не подвергать опасности других людей и избежать опасных осложнений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Соблюдайте постельный режим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 возможности изолируйте себя от других членов семьи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первых симптомах заболевания вызовите врача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Пользуйтесь одноразовыми носовыми платками, и после использования немедленно их выбрасывайте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Пейте больше витаминизированных жидкостей, а также настои на клюкве, бруснике, обладающие жаропонижающими свойствами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Выполняйте все назначения врача и принимайте препараты, особенно антивирусные, строго по схеме. Необходимо пройти полный курс приема препаратов, даже если Вам кажется, что Вы уже здоровы</w:t>
      </w:r>
    </w:p>
    <w:p w:rsidR="00ED2DCE" w:rsidRDefault="00ED2DCE" w:rsidP="00ED2DCE">
      <w:pPr>
        <w:numPr>
          <w:ilvl w:val="0"/>
          <w:numId w:val="6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Внимательно следите за своим состоянием, чтобы при возможном ухудшении самочувствия своевременно обратиться к врачу и получить необходимое лечение.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И, наконец, в-третьих: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Что мы зачастую наблюдаем — стоит заболеть одному члену семьи, и один за другим остальные тоже оказываются «в постели». Изоляция больного в отдельной комнате, использование марлевых повязок для членов семьи заболевшего, частое проветривание и влажная уборка помещения, где находится больной, все это неотъемлемая часть профилактических мероприятий. В очаге гриппа дезинфицирующие мероприятия должны заключаться в обеззараживании как воздушной среды помещения — основного фактора передачи возбудителей болезни, так и предметов быта, обстановки, пола, на котором оседают капли аэрозоля, содержащие вирус, который выделяет больной. Простейшим способом снизить концентрацию инфекционного аэрозоля (мелкодисперсной, пылевой фазы) в воздухе является регулярное проветривание помещения. В холодное время года рекомендуется проветривать 3–4 раза в день по 15–20 мин. При этом необходимо следить за температурой воздуха в помещении, где находится больной. Она не должна опускаться ниже 20°С.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  <w:sz w:val="18"/>
          <w:szCs w:val="18"/>
        </w:rPr>
        <w:t>Если в семье появился больной, необходимо соблюдать следующие правила: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по возможности,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разместить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больного члена семьи отдельно от других,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уход за больным желательно осуществлять одному человеку,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избегайте того, чтобы за больным ухаживала беременная женщина,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все члены семьи должны соблюдать гигиенические меры – использование масок, частое мытье рук, протирание рук дезинфицирующими средствами,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следить за собой и за другими членами семьи на предмет появления симптомов гриппа,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стараться находиться от больного на расстоянии не менее 1 метра,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выделить для больного отдельную посуду.</w:t>
      </w:r>
    </w:p>
    <w:p w:rsidR="00ED2DCE" w:rsidRDefault="00ED2DCE" w:rsidP="00ED2DCE">
      <w:pPr>
        <w:numPr>
          <w:ilvl w:val="0"/>
          <w:numId w:val="7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внимательно следить за состоянием больного, чтобы при возможном ухудшении самочувствия своевременно обратиться к врачу и получить необходимое лечение.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Если Вы используете одноразовые маски, то старайтесь выполнять следующие требования:</w:t>
      </w:r>
    </w:p>
    <w:p w:rsidR="00ED2DCE" w:rsidRDefault="00ED2DCE" w:rsidP="00ED2DCE">
      <w:pPr>
        <w:numPr>
          <w:ilvl w:val="0"/>
          <w:numId w:val="8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влажную или отсыревшую маску следует сменить на новую, сухую.</w:t>
      </w:r>
    </w:p>
    <w:p w:rsidR="00ED2DCE" w:rsidRDefault="00ED2DCE" w:rsidP="00ED2DCE">
      <w:pPr>
        <w:numPr>
          <w:ilvl w:val="0"/>
          <w:numId w:val="8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закончив уход за больным, маску необходимо немедленно снять, выбросить и вымыть руки.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FF0000"/>
          <w:sz w:val="18"/>
          <w:szCs w:val="18"/>
          <w:u w:val="single"/>
        </w:rPr>
        <w:t>Избегайте повторного использования масок, так как они могут стать источником инфицирования!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Клинические исследования по изучению эффективности масок в предотвращении передачи респираторных вирусов от человека к человеку показали, что правильное использование масок во время эпидемий снижает риск заражения вирусными инфекциями на 60–80%.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 вот, пожалуй, и все об этой «скучной» профилактике, о которой мы знаем с детства, но мало кто следует ее правилам. И, чтобы, хоть немного «разбавить» эту малоинтересную тему, еще несколько примеров из жизни. Опять же во время «Испанки» в некоторых странах для защиты от заражения начали надевать противогазы, либо добровольно, либо под давлением закона, в Сиэтле в трамвай во время «испанки» пассажиров пускали только в защитных масках. В других — человек, который публично чихал или кашлял, подвергался штрафу или тюремному заключению.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Понятно, что санитарно-эпидемические мероприятия в условиях эпидемии/пандемии не могут полностью «остановить» инфекцию, но снизить и отложить на время распространение заболевания могут. И пример тому Австралия во время пандемии «Испанки». За счет введения жестких карантинных мероприятий в морских портах, она не была вовлечена в пандемию до 1919 года. К этому времени вирус стал заметно «ослабевать» и заболевания протекали в более легкой форме.</w:t>
      </w:r>
    </w:p>
    <w:p w:rsidR="00ED2DCE" w:rsidRDefault="00ED2DCE" w:rsidP="00ED2DCE">
      <w:pPr>
        <w:pStyle w:val="3"/>
        <w:shd w:val="clear" w:color="auto" w:fill="FFFFFF"/>
        <w:rPr>
          <w:rFonts w:ascii="Tahoma" w:hAnsi="Tahoma" w:cs="Tahoma"/>
          <w:color w:val="000000"/>
        </w:rPr>
      </w:pPr>
      <w:proofErr w:type="spellStart"/>
      <w:r>
        <w:rPr>
          <w:rFonts w:ascii="Tahoma" w:hAnsi="Tahoma" w:cs="Tahoma"/>
          <w:color w:val="000000"/>
        </w:rPr>
        <w:t>Химиопрофилактика</w:t>
      </w:r>
      <w:proofErr w:type="spellEnd"/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Препараты для профилактики гриппа весьма разнообразны. Основными из них являются:</w:t>
      </w:r>
    </w:p>
    <w:p w:rsidR="00ED2DCE" w:rsidRDefault="00ED2DCE" w:rsidP="00ED2DCE">
      <w:pPr>
        <w:numPr>
          <w:ilvl w:val="0"/>
          <w:numId w:val="9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Арбидол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»</w:t>
      </w:r>
    </w:p>
    <w:p w:rsidR="00ED2DCE" w:rsidRDefault="00ED2DCE" w:rsidP="00ED2DCE">
      <w:pPr>
        <w:numPr>
          <w:ilvl w:val="0"/>
          <w:numId w:val="9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Интерфероны —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Альфарон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» (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интраназальные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капли),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Гриппферон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» (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интраназальные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капли), мазь с «Интерфероном»</w:t>
      </w:r>
    </w:p>
    <w:p w:rsidR="00ED2DCE" w:rsidRDefault="00ED2DCE" w:rsidP="00ED2DCE">
      <w:pPr>
        <w:numPr>
          <w:ilvl w:val="0"/>
          <w:numId w:val="9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Индукторы интерферонов — «Циклоферон»,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Амиксин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»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Нельзя не сказать и о растительных лекарственных препаратах, которые давно и широко используются при различных заболеваниях, в том числе и вирусной природы, в том числе и для профилактики. Многие из них хорошо известны и очень популярны. И это неспроста. Действительно, некоторые лекарственные растения не только облегчают симптомы заболевания, но и обладают противовирусным действием. Еще древнегреческие врачи при простуде использовали лимон и апельсин, мед и гвоздику.</w:t>
      </w:r>
    </w:p>
    <w:p w:rsidR="00ED2DCE" w:rsidRDefault="00ED2DCE" w:rsidP="00ED2DCE">
      <w:pPr>
        <w:pStyle w:val="a3"/>
        <w:shd w:val="clear" w:color="auto" w:fill="FFFFFF"/>
        <w:spacing w:before="0" w:beforeAutospacing="0" w:after="324" w:afterAutospacing="0" w:line="336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Из огромного числа лекарственных растений мы остановимся лишь на некоторых из них:</w:t>
      </w:r>
    </w:p>
    <w:p w:rsidR="00ED2DCE" w:rsidRDefault="00ED2DCE" w:rsidP="00ED2DCE">
      <w:pPr>
        <w:numPr>
          <w:ilvl w:val="0"/>
          <w:numId w:val="10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Лук, чеснок — содержат фитонциды, противомикробные вещества растительного происхождения.</w:t>
      </w:r>
    </w:p>
    <w:p w:rsidR="00ED2DCE" w:rsidRDefault="00ED2DCE" w:rsidP="00ED2DCE">
      <w:pPr>
        <w:numPr>
          <w:ilvl w:val="0"/>
          <w:numId w:val="10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Мята, сосна — обладают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вирулицидным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действием и используются для ингаляций.</w:t>
      </w:r>
    </w:p>
    <w:p w:rsidR="00ED2DCE" w:rsidRDefault="00ED2DCE" w:rsidP="00ED2DCE">
      <w:pPr>
        <w:numPr>
          <w:ilvl w:val="0"/>
          <w:numId w:val="10"/>
        </w:numPr>
        <w:spacing w:after="0" w:line="240" w:lineRule="auto"/>
        <w:ind w:left="15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Лимон, шиповник, клюква, брусника, облепиха — кладезь витаминов, в том числе витамина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 xml:space="preserve"> С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(аскорбиновая кислота), на их основе готовятся витаминные напитки (чай, морс, настой).</w:t>
      </w:r>
    </w:p>
    <w:p w:rsidR="00546B9C" w:rsidRDefault="00546B9C"/>
    <w:sectPr w:rsidR="00546B9C" w:rsidSect="00546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EF6"/>
    <w:multiLevelType w:val="multilevel"/>
    <w:tmpl w:val="BE94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62EFF"/>
    <w:multiLevelType w:val="multilevel"/>
    <w:tmpl w:val="2DBE1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53496"/>
    <w:multiLevelType w:val="multilevel"/>
    <w:tmpl w:val="5790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AD574F"/>
    <w:multiLevelType w:val="multilevel"/>
    <w:tmpl w:val="79483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D060D4"/>
    <w:multiLevelType w:val="multilevel"/>
    <w:tmpl w:val="00E6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AC511D"/>
    <w:multiLevelType w:val="multilevel"/>
    <w:tmpl w:val="33E6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6F1667"/>
    <w:multiLevelType w:val="multilevel"/>
    <w:tmpl w:val="202A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AC0E3C"/>
    <w:multiLevelType w:val="multilevel"/>
    <w:tmpl w:val="A07E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9645EA"/>
    <w:multiLevelType w:val="multilevel"/>
    <w:tmpl w:val="D5BC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51581D"/>
    <w:multiLevelType w:val="multilevel"/>
    <w:tmpl w:val="55A4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DCE"/>
    <w:rsid w:val="00546B9C"/>
    <w:rsid w:val="00ED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9C"/>
  </w:style>
  <w:style w:type="paragraph" w:styleId="1">
    <w:name w:val="heading 1"/>
    <w:basedOn w:val="a"/>
    <w:link w:val="10"/>
    <w:uiPriority w:val="9"/>
    <w:qFormat/>
    <w:rsid w:val="00ED2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2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2D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2D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2D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2D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D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D2DCE"/>
    <w:rPr>
      <w:i/>
      <w:iCs/>
    </w:rPr>
  </w:style>
  <w:style w:type="character" w:styleId="a5">
    <w:name w:val="Strong"/>
    <w:basedOn w:val="a0"/>
    <w:uiPriority w:val="22"/>
    <w:qFormat/>
    <w:rsid w:val="00ED2D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D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DC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ED2DC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2733</Words>
  <Characters>15584</Characters>
  <Application>Microsoft Office Word</Application>
  <DocSecurity>0</DocSecurity>
  <Lines>129</Lines>
  <Paragraphs>36</Paragraphs>
  <ScaleCrop>false</ScaleCrop>
  <Company/>
  <LinksUpToDate>false</LinksUpToDate>
  <CharactersWithSpaces>18281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U33</dc:creator>
  <cp:lastModifiedBy>U33</cp:lastModifiedBy>
  <cp:revision>1</cp:revision>
  <dcterms:created xsi:type="dcterms:W3CDTF">2014-11-13T04:46:00Z</dcterms:created>
  <dcterms:modified xsi:type="dcterms:W3CDTF">2014-11-13T04:54:00Z</dcterms:modified>
</cp:coreProperties>
</file>